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6C62" w14:textId="77777777" w:rsidR="00DE3D0D" w:rsidRPr="00E43AF6" w:rsidRDefault="00DE3D0D" w:rsidP="00DE3D0D">
      <w:pPr>
        <w:rPr>
          <w:rFonts w:asciiTheme="minorHAnsi" w:hAnsiTheme="minorHAnsi"/>
          <w:lang w:val="en-US"/>
        </w:rPr>
      </w:pPr>
    </w:p>
    <w:p w14:paraId="0489A6BA" w14:textId="77777777" w:rsidR="00DE3D0D" w:rsidRPr="00E43AF6" w:rsidRDefault="00DE3D0D" w:rsidP="00DE3D0D">
      <w:pPr>
        <w:rPr>
          <w:rFonts w:asciiTheme="minorHAnsi" w:hAnsiTheme="minorHAnsi"/>
          <w:b/>
          <w:lang w:val="en-US"/>
        </w:rPr>
      </w:pPr>
    </w:p>
    <w:p w14:paraId="2FCDEA1D" w14:textId="77777777" w:rsidR="00DE3D0D" w:rsidRPr="00E43AF6" w:rsidRDefault="00DE3D0D" w:rsidP="00DE3D0D">
      <w:pPr>
        <w:rPr>
          <w:rFonts w:asciiTheme="minorHAnsi" w:hAnsiTheme="minorHAnsi"/>
          <w:b/>
          <w:lang w:val="en-US"/>
        </w:rPr>
      </w:pPr>
    </w:p>
    <w:p w14:paraId="4FAAA198" w14:textId="77777777" w:rsidR="005C5342" w:rsidRPr="0060568D" w:rsidRDefault="005C5342" w:rsidP="005C5342">
      <w:pPr>
        <w:jc w:val="center"/>
        <w:rPr>
          <w:rFonts w:ascii="Arial" w:hAnsi="Arial" w:cs="Arial"/>
        </w:rPr>
      </w:pPr>
    </w:p>
    <w:p w14:paraId="600624A6" w14:textId="77777777" w:rsidR="005C5342" w:rsidRPr="005C5342" w:rsidRDefault="005C5342" w:rsidP="005C5342">
      <w:pPr>
        <w:widowControl w:val="0"/>
        <w:autoSpaceDE w:val="0"/>
        <w:autoSpaceDN w:val="0"/>
        <w:adjustRightInd w:val="0"/>
        <w:jc w:val="both"/>
        <w:rPr>
          <w:rFonts w:cs="Helvetica Neue"/>
          <w:lang w:val="en-US"/>
        </w:rPr>
      </w:pPr>
      <w:r w:rsidRPr="005C5342">
        <w:rPr>
          <w:rFonts w:cs="Helvetica Neue"/>
          <w:lang w:val="en-US"/>
        </w:rPr>
        <w:t>The International School of The Hague is a highly successful, innovative and energetic semi-public school located in a state-of-the-art building in an area of natural beauty on the edge of the city of The Hague, near Kijkduin.</w:t>
      </w:r>
    </w:p>
    <w:p w14:paraId="66B8EBBD" w14:textId="77777777" w:rsidR="005C5342" w:rsidRPr="005C5342" w:rsidRDefault="005C5342" w:rsidP="005C5342">
      <w:pPr>
        <w:widowControl w:val="0"/>
        <w:autoSpaceDE w:val="0"/>
        <w:autoSpaceDN w:val="0"/>
        <w:adjustRightInd w:val="0"/>
        <w:jc w:val="both"/>
        <w:rPr>
          <w:rFonts w:cs="Helvetica Neue"/>
          <w:lang w:val="en-US"/>
        </w:rPr>
      </w:pPr>
    </w:p>
    <w:p w14:paraId="5F38A007" w14:textId="77777777" w:rsidR="005C5342" w:rsidRPr="005C5342" w:rsidRDefault="005C5342" w:rsidP="005C5342">
      <w:pPr>
        <w:widowControl w:val="0"/>
        <w:autoSpaceDE w:val="0"/>
        <w:autoSpaceDN w:val="0"/>
        <w:adjustRightInd w:val="0"/>
        <w:jc w:val="both"/>
        <w:rPr>
          <w:rFonts w:cs="Helvetica Neue"/>
          <w:lang w:val="en-US"/>
        </w:rPr>
      </w:pPr>
      <w:r w:rsidRPr="005C5342">
        <w:rPr>
          <w:rFonts w:cs="Helvetica Neue"/>
          <w:lang w:val="en-US"/>
        </w:rPr>
        <w:t>The entire school currently has 1800 students and hosts over 85 nationalities with teachers from around the world. The school is divided into Primary and Secondary with a Principal for each section. The Principals, Vice-Principals, supported by the Business manager, comprise the Senior Leadership of the School.</w:t>
      </w:r>
    </w:p>
    <w:p w14:paraId="1A601BBD" w14:textId="77777777" w:rsidR="005C5342" w:rsidRPr="005C5342" w:rsidRDefault="005C5342" w:rsidP="005C5342">
      <w:pPr>
        <w:widowControl w:val="0"/>
        <w:autoSpaceDE w:val="0"/>
        <w:autoSpaceDN w:val="0"/>
        <w:adjustRightInd w:val="0"/>
        <w:jc w:val="both"/>
        <w:rPr>
          <w:rFonts w:cs="Helvetica Neue"/>
          <w:lang w:val="en-US"/>
        </w:rPr>
      </w:pPr>
    </w:p>
    <w:p w14:paraId="7414EA6A" w14:textId="77777777" w:rsidR="005C5342" w:rsidRPr="005C5342" w:rsidRDefault="005C5342" w:rsidP="005C5342">
      <w:pPr>
        <w:jc w:val="both"/>
        <w:rPr>
          <w:rFonts w:cs="Arial"/>
          <w:color w:val="000000"/>
          <w:lang w:val="en-US"/>
        </w:rPr>
      </w:pPr>
      <w:r w:rsidRPr="005C5342">
        <w:rPr>
          <w:rFonts w:cs="Helvetica Neue"/>
          <w:lang w:val="en-US"/>
        </w:rPr>
        <w:t>The Primary school was established in 2003 and became the first school in the world to be accredited at “Mastering” level by the International Primary Curriculum (IPC). We now have more than 650 pupils on roll.</w:t>
      </w:r>
      <w:r w:rsidRPr="005C5342">
        <w:rPr>
          <w:rFonts w:cs="Arial"/>
          <w:color w:val="336699"/>
          <w:lang w:val="en-US"/>
        </w:rPr>
        <w:t xml:space="preserve"> </w:t>
      </w:r>
    </w:p>
    <w:p w14:paraId="6171CCA8" w14:textId="77777777" w:rsidR="005C5342" w:rsidRPr="005C5342" w:rsidRDefault="005C5342" w:rsidP="005C5342">
      <w:pPr>
        <w:jc w:val="both"/>
        <w:rPr>
          <w:rFonts w:cs="Arial"/>
          <w:color w:val="000000"/>
          <w:lang w:val="en-US"/>
        </w:rPr>
      </w:pPr>
    </w:p>
    <w:p w14:paraId="0282C8B1" w14:textId="77777777" w:rsidR="00E43AF6" w:rsidRPr="0085044A" w:rsidRDefault="00E43AF6" w:rsidP="00E43AF6">
      <w:pPr>
        <w:rPr>
          <w:rFonts w:asciiTheme="minorHAnsi" w:eastAsia="Times New Roman" w:hAnsiTheme="minorHAnsi"/>
          <w:color w:val="000000"/>
          <w:shd w:val="clear" w:color="auto" w:fill="FFFFFF"/>
          <w:lang w:val="en-US" w:eastAsia="zh-CN"/>
        </w:rPr>
      </w:pPr>
    </w:p>
    <w:p w14:paraId="2C60DB89" w14:textId="69D5E153" w:rsidR="00E43AF6" w:rsidRDefault="00E43AF6" w:rsidP="00E23B81">
      <w:pPr>
        <w:rPr>
          <w:rFonts w:asciiTheme="minorHAnsi" w:eastAsia="Times New Roman" w:hAnsiTheme="minorHAnsi"/>
          <w:color w:val="000000"/>
          <w:shd w:val="clear" w:color="auto" w:fill="FFFFFF"/>
          <w:lang w:val="en-US" w:eastAsia="zh-CN"/>
        </w:rPr>
      </w:pPr>
      <w:r w:rsidRPr="00E43AF6">
        <w:rPr>
          <w:rFonts w:asciiTheme="minorHAnsi" w:eastAsia="Times New Roman" w:hAnsiTheme="minorHAnsi"/>
          <w:color w:val="000000"/>
          <w:shd w:val="clear" w:color="auto" w:fill="FFFFFF"/>
          <w:lang w:val="en-US" w:eastAsia="zh-CN"/>
        </w:rPr>
        <w:t>Currently we have a vacancy</w:t>
      </w:r>
      <w:r w:rsidR="00E23B81">
        <w:rPr>
          <w:rFonts w:asciiTheme="minorHAnsi" w:eastAsia="Times New Roman" w:hAnsiTheme="minorHAnsi"/>
          <w:color w:val="000000"/>
          <w:shd w:val="clear" w:color="auto" w:fill="FFFFFF"/>
          <w:lang w:val="en-US" w:eastAsia="zh-CN"/>
        </w:rPr>
        <w:t xml:space="preserve"> for an:</w:t>
      </w:r>
    </w:p>
    <w:p w14:paraId="3ECFC25E" w14:textId="77777777" w:rsidR="00E23B81" w:rsidRDefault="00E23B81" w:rsidP="005C5342">
      <w:pPr>
        <w:rPr>
          <w:rFonts w:asciiTheme="minorHAnsi" w:eastAsia="Times New Roman" w:hAnsiTheme="minorHAnsi"/>
          <w:color w:val="000000"/>
          <w:shd w:val="clear" w:color="auto" w:fill="FFFFFF"/>
          <w:lang w:val="en-US" w:eastAsia="zh-CN"/>
        </w:rPr>
      </w:pPr>
    </w:p>
    <w:p w14:paraId="267E2345" w14:textId="0DE020A6" w:rsidR="005C5342" w:rsidRPr="005C5342" w:rsidRDefault="005C5342" w:rsidP="005C5342">
      <w:pPr>
        <w:jc w:val="center"/>
        <w:rPr>
          <w:rFonts w:cs="Arial"/>
          <w:b/>
          <w:u w:val="single"/>
          <w:lang w:val="en-US"/>
        </w:rPr>
      </w:pPr>
      <w:r w:rsidRPr="005C5342">
        <w:rPr>
          <w:rFonts w:cs="Arial"/>
          <w:b/>
          <w:u w:val="single"/>
          <w:lang w:val="en-US"/>
        </w:rPr>
        <w:t xml:space="preserve">Office Manager </w:t>
      </w:r>
      <w:r w:rsidR="00DB7831">
        <w:rPr>
          <w:rFonts w:cs="Arial"/>
          <w:b/>
          <w:u w:val="single"/>
          <w:lang w:val="en-US"/>
        </w:rPr>
        <w:t xml:space="preserve">(Hoofd Administratie) </w:t>
      </w:r>
      <w:r w:rsidRPr="005C5342">
        <w:rPr>
          <w:rFonts w:cs="Arial"/>
          <w:b/>
          <w:u w:val="single"/>
          <w:lang w:val="en-US"/>
        </w:rPr>
        <w:t xml:space="preserve">to the Primary School (1,0 FTE) </w:t>
      </w:r>
    </w:p>
    <w:p w14:paraId="565DC654" w14:textId="77777777" w:rsidR="005C5342" w:rsidRPr="005C5342" w:rsidRDefault="005C5342" w:rsidP="005C5342">
      <w:pPr>
        <w:jc w:val="center"/>
        <w:rPr>
          <w:rFonts w:cs="Arial"/>
          <w:lang w:val="en-US"/>
        </w:rPr>
      </w:pPr>
      <w:r w:rsidRPr="005C5342">
        <w:rPr>
          <w:rFonts w:cs="Arial"/>
          <w:lang w:val="en-US"/>
        </w:rPr>
        <w:t>Start date: 1 September 2017 or soon thereafter</w:t>
      </w:r>
    </w:p>
    <w:p w14:paraId="39FFD43E" w14:textId="77777777" w:rsidR="005C5342" w:rsidRPr="00E43AF6" w:rsidRDefault="005C5342" w:rsidP="005C5342">
      <w:pPr>
        <w:rPr>
          <w:rFonts w:asciiTheme="minorHAnsi" w:eastAsia="Times New Roman" w:hAnsiTheme="minorHAnsi"/>
          <w:lang w:val="en-US" w:eastAsia="zh-CN"/>
        </w:rPr>
      </w:pPr>
    </w:p>
    <w:p w14:paraId="6E59DE7A" w14:textId="77777777" w:rsidR="00E43AF6" w:rsidRPr="00E43AF6" w:rsidRDefault="00E43AF6" w:rsidP="00E43AF6">
      <w:pPr>
        <w:rPr>
          <w:rFonts w:asciiTheme="minorHAnsi" w:eastAsia="Times New Roman" w:hAnsiTheme="minorHAnsi"/>
          <w:lang w:val="en-US" w:eastAsia="zh-CN"/>
        </w:rPr>
      </w:pPr>
    </w:p>
    <w:p w14:paraId="7828DD96" w14:textId="77777777" w:rsidR="00DE3D0D" w:rsidRPr="00E43AF6" w:rsidRDefault="00DE3D0D" w:rsidP="00DE3D0D">
      <w:pPr>
        <w:rPr>
          <w:rFonts w:asciiTheme="minorHAnsi" w:hAnsiTheme="minorHAnsi"/>
          <w:b/>
          <w:lang w:val="en-US"/>
        </w:rPr>
      </w:pPr>
      <w:r w:rsidRPr="00E43AF6">
        <w:rPr>
          <w:rFonts w:asciiTheme="minorHAnsi" w:hAnsiTheme="minorHAnsi"/>
          <w:b/>
          <w:lang w:val="en-US"/>
        </w:rPr>
        <w:t>Responsibilities:</w:t>
      </w:r>
    </w:p>
    <w:p w14:paraId="213A5F94" w14:textId="77777777" w:rsidR="005C5342" w:rsidRPr="005C5342" w:rsidRDefault="005C5342" w:rsidP="005C5342">
      <w:pPr>
        <w:numPr>
          <w:ilvl w:val="0"/>
          <w:numId w:val="11"/>
        </w:numPr>
        <w:jc w:val="both"/>
        <w:rPr>
          <w:rFonts w:cs="Arial"/>
          <w:lang w:val="en-US"/>
        </w:rPr>
      </w:pPr>
      <w:r w:rsidRPr="005C5342">
        <w:rPr>
          <w:rFonts w:cs="Arial"/>
          <w:lang w:val="en-US"/>
        </w:rPr>
        <w:t>Organising and monitoring the workflow of the Primary Office, in relation to ordering, absences, after school activities, etc.</w:t>
      </w:r>
    </w:p>
    <w:p w14:paraId="57718270" w14:textId="77777777" w:rsidR="005C5342" w:rsidRPr="005C5342" w:rsidRDefault="005C5342" w:rsidP="005C5342">
      <w:pPr>
        <w:numPr>
          <w:ilvl w:val="0"/>
          <w:numId w:val="11"/>
        </w:numPr>
        <w:jc w:val="both"/>
        <w:rPr>
          <w:rFonts w:cs="Arial"/>
          <w:lang w:val="en-US"/>
        </w:rPr>
      </w:pPr>
      <w:r w:rsidRPr="005C5342">
        <w:rPr>
          <w:rFonts w:cs="Arial"/>
          <w:lang w:val="en-US"/>
        </w:rPr>
        <w:t>Organising, maintaining data on data bases connected to the Primary School</w:t>
      </w:r>
    </w:p>
    <w:p w14:paraId="38A5DC14" w14:textId="77777777" w:rsidR="005C5342" w:rsidRPr="005C5342" w:rsidRDefault="005C5342" w:rsidP="005C5342">
      <w:pPr>
        <w:numPr>
          <w:ilvl w:val="0"/>
          <w:numId w:val="10"/>
        </w:numPr>
        <w:jc w:val="both"/>
        <w:rPr>
          <w:rFonts w:cs="Arial"/>
          <w:lang w:val="en-US"/>
        </w:rPr>
      </w:pPr>
      <w:r w:rsidRPr="005C5342">
        <w:rPr>
          <w:rFonts w:cs="Arial"/>
          <w:lang w:val="en-US"/>
        </w:rPr>
        <w:t>Organising and preparing necessary documents and materials for the Primary School;</w:t>
      </w:r>
    </w:p>
    <w:p w14:paraId="4DF8B97E" w14:textId="77777777" w:rsidR="005C5342" w:rsidRPr="005C5342" w:rsidRDefault="005C5342" w:rsidP="005C5342">
      <w:pPr>
        <w:numPr>
          <w:ilvl w:val="0"/>
          <w:numId w:val="10"/>
        </w:numPr>
        <w:jc w:val="both"/>
        <w:rPr>
          <w:rFonts w:cs="Arial"/>
          <w:lang w:val="en-US"/>
        </w:rPr>
      </w:pPr>
      <w:r w:rsidRPr="005C5342">
        <w:rPr>
          <w:rFonts w:cs="Arial"/>
          <w:lang w:val="en-US"/>
        </w:rPr>
        <w:t>Be a member of the communication team to support efficient internal and external communication</w:t>
      </w:r>
    </w:p>
    <w:p w14:paraId="59F0E286" w14:textId="77777777" w:rsidR="005C5342" w:rsidRPr="005C5342" w:rsidRDefault="005C5342" w:rsidP="005C5342">
      <w:pPr>
        <w:numPr>
          <w:ilvl w:val="0"/>
          <w:numId w:val="10"/>
        </w:numPr>
        <w:jc w:val="both"/>
        <w:rPr>
          <w:rFonts w:cs="Arial"/>
          <w:lang w:val="en-US"/>
        </w:rPr>
      </w:pPr>
      <w:r w:rsidRPr="005C5342">
        <w:rPr>
          <w:rFonts w:cs="Arial"/>
          <w:lang w:val="en-US"/>
        </w:rPr>
        <w:t>Act as the point of contact for external agencies, such a Leerplicht, and individuals;</w:t>
      </w:r>
    </w:p>
    <w:p w14:paraId="092F2106" w14:textId="77777777" w:rsidR="005C5342" w:rsidRPr="005C5342" w:rsidRDefault="005C5342" w:rsidP="005C5342">
      <w:pPr>
        <w:numPr>
          <w:ilvl w:val="0"/>
          <w:numId w:val="10"/>
        </w:numPr>
        <w:jc w:val="both"/>
        <w:rPr>
          <w:rFonts w:cs="Arial"/>
          <w:lang w:val="en-US"/>
        </w:rPr>
      </w:pPr>
      <w:r w:rsidRPr="005C5342">
        <w:rPr>
          <w:rFonts w:cs="Arial"/>
          <w:lang w:val="en-US"/>
        </w:rPr>
        <w:t xml:space="preserve">Maintaining contacts within the group of schools and with external agencies about general substantive aspects of pending issues; </w:t>
      </w:r>
    </w:p>
    <w:p w14:paraId="70129DB2" w14:textId="77777777" w:rsidR="005C5342" w:rsidRPr="005C5342" w:rsidRDefault="005C5342" w:rsidP="005C5342">
      <w:pPr>
        <w:numPr>
          <w:ilvl w:val="0"/>
          <w:numId w:val="10"/>
        </w:numPr>
        <w:jc w:val="both"/>
        <w:rPr>
          <w:rFonts w:cs="Arial"/>
          <w:lang w:val="en-US"/>
        </w:rPr>
      </w:pPr>
      <w:r w:rsidRPr="005C5342">
        <w:rPr>
          <w:rFonts w:cs="Arial"/>
          <w:lang w:val="en-US"/>
        </w:rPr>
        <w:t>Drafting and circulating letters and other correspondence ensuring deadlines are met;</w:t>
      </w:r>
    </w:p>
    <w:p w14:paraId="1538B08D" w14:textId="77777777" w:rsidR="005C5342" w:rsidRPr="005C5342" w:rsidRDefault="005C5342" w:rsidP="005C5342">
      <w:pPr>
        <w:numPr>
          <w:ilvl w:val="0"/>
          <w:numId w:val="10"/>
        </w:numPr>
        <w:jc w:val="both"/>
        <w:rPr>
          <w:rFonts w:cs="Arial"/>
          <w:lang w:val="en-US"/>
        </w:rPr>
      </w:pPr>
      <w:r w:rsidRPr="005C5342">
        <w:rPr>
          <w:rFonts w:cs="Arial"/>
          <w:lang w:val="en-US"/>
        </w:rPr>
        <w:t>Preparing, receiving and supervising visitors and delegations including hospitality arrangements;</w:t>
      </w:r>
    </w:p>
    <w:p w14:paraId="3AD9C081" w14:textId="77777777" w:rsidR="005C5342" w:rsidRPr="005C5342" w:rsidRDefault="005C5342" w:rsidP="005C5342">
      <w:pPr>
        <w:numPr>
          <w:ilvl w:val="0"/>
          <w:numId w:val="10"/>
        </w:numPr>
        <w:jc w:val="both"/>
        <w:rPr>
          <w:rFonts w:cs="Arial"/>
          <w:lang w:val="en-US"/>
        </w:rPr>
      </w:pPr>
      <w:r w:rsidRPr="005C5342">
        <w:rPr>
          <w:rFonts w:cs="Arial"/>
          <w:lang w:val="en-US"/>
        </w:rPr>
        <w:t>Assisting with the monitoring of HR matters regarding Primary staff;</w:t>
      </w:r>
    </w:p>
    <w:p w14:paraId="4EBADFF1" w14:textId="77777777" w:rsidR="005C5342" w:rsidRPr="005C5342" w:rsidRDefault="005C5342" w:rsidP="005C5342">
      <w:pPr>
        <w:numPr>
          <w:ilvl w:val="0"/>
          <w:numId w:val="10"/>
        </w:numPr>
        <w:jc w:val="both"/>
        <w:rPr>
          <w:rFonts w:cs="Arial"/>
          <w:lang w:val="en-US"/>
        </w:rPr>
      </w:pPr>
      <w:r w:rsidRPr="005C5342">
        <w:rPr>
          <w:rFonts w:cs="Arial"/>
          <w:lang w:val="en-US"/>
        </w:rPr>
        <w:t>Guarding the progress of projects and inform the Primary Principal about it;</w:t>
      </w:r>
    </w:p>
    <w:p w14:paraId="722DFA89" w14:textId="77777777" w:rsidR="005C5342" w:rsidRPr="005C5342" w:rsidRDefault="005C5342" w:rsidP="005C5342">
      <w:pPr>
        <w:numPr>
          <w:ilvl w:val="0"/>
          <w:numId w:val="10"/>
        </w:numPr>
        <w:jc w:val="both"/>
        <w:rPr>
          <w:rFonts w:cs="Arial"/>
          <w:lang w:val="en-US"/>
        </w:rPr>
      </w:pPr>
      <w:r w:rsidRPr="005C5342">
        <w:rPr>
          <w:rFonts w:cs="Arial"/>
          <w:lang w:val="en-US"/>
        </w:rPr>
        <w:t>Taking on any other reasonable responsibilities as requested by the Primary Principal.</w:t>
      </w:r>
    </w:p>
    <w:p w14:paraId="048A7525" w14:textId="77777777" w:rsidR="00DE3D0D" w:rsidRPr="00E43AF6" w:rsidRDefault="00DE3D0D" w:rsidP="00DE3D0D">
      <w:pPr>
        <w:pStyle w:val="ListParagraph"/>
        <w:ind w:left="0"/>
        <w:rPr>
          <w:rFonts w:asciiTheme="minorHAnsi" w:hAnsiTheme="minorHAnsi"/>
          <w:b/>
          <w:lang w:val="en-US"/>
        </w:rPr>
      </w:pPr>
    </w:p>
    <w:p w14:paraId="4EBCBAAC" w14:textId="77777777" w:rsidR="00DE3D0D" w:rsidRPr="00E43AF6" w:rsidRDefault="00DE3D0D" w:rsidP="00DE3D0D">
      <w:pPr>
        <w:pStyle w:val="ListParagraph"/>
        <w:ind w:left="0"/>
        <w:rPr>
          <w:rFonts w:asciiTheme="minorHAnsi" w:hAnsiTheme="minorHAnsi"/>
          <w:b/>
          <w:lang w:val="en-US"/>
        </w:rPr>
      </w:pPr>
    </w:p>
    <w:p w14:paraId="7EF77887" w14:textId="77777777" w:rsidR="005C5342" w:rsidRPr="00E43AF6" w:rsidRDefault="005C5342" w:rsidP="005C5342">
      <w:pPr>
        <w:rPr>
          <w:rFonts w:asciiTheme="minorHAnsi" w:hAnsiTheme="minorHAnsi"/>
          <w:b/>
          <w:lang w:val="en-US"/>
        </w:rPr>
      </w:pPr>
      <w:r w:rsidRPr="00E43AF6">
        <w:rPr>
          <w:rFonts w:asciiTheme="minorHAnsi" w:hAnsiTheme="minorHAnsi"/>
          <w:b/>
          <w:lang w:val="en-US"/>
        </w:rPr>
        <w:t>Desired Qualifications:</w:t>
      </w:r>
    </w:p>
    <w:p w14:paraId="7A97B7AC" w14:textId="77777777" w:rsidR="005C5342" w:rsidRPr="005C5342" w:rsidRDefault="005C5342" w:rsidP="005C5342">
      <w:pPr>
        <w:numPr>
          <w:ilvl w:val="0"/>
          <w:numId w:val="12"/>
        </w:numPr>
        <w:jc w:val="both"/>
        <w:rPr>
          <w:rFonts w:cs="Arial"/>
          <w:lang w:val="en-US"/>
        </w:rPr>
      </w:pPr>
      <w:r w:rsidRPr="005C5342">
        <w:rPr>
          <w:rFonts w:cs="Arial"/>
          <w:lang w:val="en-US"/>
        </w:rPr>
        <w:t>Specialist subject knowledge of management support methods and procedures;</w:t>
      </w:r>
    </w:p>
    <w:p w14:paraId="296E3AA5" w14:textId="77777777" w:rsidR="005C5342" w:rsidRPr="005C5342" w:rsidRDefault="005C5342" w:rsidP="005C5342">
      <w:pPr>
        <w:numPr>
          <w:ilvl w:val="0"/>
          <w:numId w:val="12"/>
        </w:numPr>
        <w:jc w:val="both"/>
        <w:rPr>
          <w:rFonts w:cs="Arial"/>
          <w:lang w:val="en-US"/>
        </w:rPr>
      </w:pPr>
      <w:r w:rsidRPr="005C5342">
        <w:rPr>
          <w:rFonts w:cs="Arial"/>
          <w:lang w:val="en-US"/>
        </w:rPr>
        <w:t>Knowledge of internal administrative and procedural regulations;</w:t>
      </w:r>
    </w:p>
    <w:p w14:paraId="04CC9AD8" w14:textId="77777777" w:rsidR="005C5342" w:rsidRPr="005C5342" w:rsidRDefault="005C5342" w:rsidP="005C5342">
      <w:pPr>
        <w:numPr>
          <w:ilvl w:val="0"/>
          <w:numId w:val="12"/>
        </w:numPr>
        <w:jc w:val="both"/>
        <w:rPr>
          <w:rFonts w:cs="Arial"/>
          <w:lang w:val="en-US"/>
        </w:rPr>
      </w:pPr>
      <w:r w:rsidRPr="005C5342">
        <w:rPr>
          <w:rFonts w:cs="Arial"/>
          <w:lang w:val="en-US"/>
        </w:rPr>
        <w:t xml:space="preserve">Proficiency in the drafting of letters; </w:t>
      </w:r>
    </w:p>
    <w:p w14:paraId="385D0E36" w14:textId="77777777" w:rsidR="005C5342" w:rsidRDefault="005C5342" w:rsidP="005C5342">
      <w:pPr>
        <w:numPr>
          <w:ilvl w:val="0"/>
          <w:numId w:val="12"/>
        </w:numPr>
        <w:jc w:val="both"/>
        <w:rPr>
          <w:rFonts w:cs="Arial"/>
        </w:rPr>
      </w:pPr>
      <w:r w:rsidRPr="0060568D">
        <w:rPr>
          <w:rFonts w:cs="Arial"/>
        </w:rPr>
        <w:t xml:space="preserve">Excellent interpersonal skills; </w:t>
      </w:r>
    </w:p>
    <w:p w14:paraId="4EB186C1" w14:textId="77777777" w:rsidR="00DB7831" w:rsidRDefault="00DB7831" w:rsidP="00DB7831">
      <w:pPr>
        <w:jc w:val="both"/>
        <w:rPr>
          <w:rFonts w:cs="Arial"/>
        </w:rPr>
      </w:pPr>
    </w:p>
    <w:p w14:paraId="0B8B802B" w14:textId="77777777" w:rsidR="00DB7831" w:rsidRDefault="00DB7831" w:rsidP="00DB7831">
      <w:pPr>
        <w:jc w:val="both"/>
        <w:rPr>
          <w:rFonts w:cs="Arial"/>
        </w:rPr>
      </w:pPr>
    </w:p>
    <w:p w14:paraId="01C0B43D" w14:textId="77777777" w:rsidR="00DB7831" w:rsidRDefault="00DB7831" w:rsidP="00DB7831">
      <w:pPr>
        <w:jc w:val="both"/>
        <w:rPr>
          <w:rFonts w:cs="Arial"/>
        </w:rPr>
      </w:pPr>
      <w:bookmarkStart w:id="0" w:name="_GoBack"/>
      <w:bookmarkEnd w:id="0"/>
    </w:p>
    <w:p w14:paraId="4D321FA4" w14:textId="77777777" w:rsidR="00E23B81" w:rsidRDefault="00E23B81" w:rsidP="00E23B81">
      <w:pPr>
        <w:jc w:val="both"/>
        <w:rPr>
          <w:rFonts w:cs="Arial"/>
        </w:rPr>
      </w:pPr>
    </w:p>
    <w:p w14:paraId="16F4C566" w14:textId="77777777" w:rsidR="00E23B81" w:rsidRPr="0060568D" w:rsidRDefault="00E23B81" w:rsidP="00E23B81">
      <w:pPr>
        <w:jc w:val="both"/>
        <w:rPr>
          <w:rFonts w:cs="Arial"/>
        </w:rPr>
      </w:pPr>
    </w:p>
    <w:p w14:paraId="43160522" w14:textId="435B3DD0" w:rsidR="00E23B81" w:rsidRPr="00E23B81" w:rsidRDefault="005C5342" w:rsidP="00E23B81">
      <w:pPr>
        <w:numPr>
          <w:ilvl w:val="0"/>
          <w:numId w:val="12"/>
        </w:numPr>
        <w:jc w:val="both"/>
        <w:rPr>
          <w:rFonts w:cs="Arial"/>
          <w:lang w:val="en-US"/>
        </w:rPr>
      </w:pPr>
      <w:r w:rsidRPr="005C5342">
        <w:rPr>
          <w:rFonts w:cs="Arial"/>
          <w:lang w:val="en-US"/>
        </w:rPr>
        <w:t>Understanding the role, organisation and procedures of an educational institution;</w:t>
      </w:r>
    </w:p>
    <w:p w14:paraId="7202FAE6" w14:textId="77777777" w:rsidR="005C5342" w:rsidRPr="005C5342" w:rsidRDefault="005C5342" w:rsidP="005C5342">
      <w:pPr>
        <w:numPr>
          <w:ilvl w:val="0"/>
          <w:numId w:val="12"/>
        </w:numPr>
        <w:jc w:val="both"/>
        <w:rPr>
          <w:rFonts w:cs="Arial"/>
          <w:lang w:val="en-US"/>
        </w:rPr>
      </w:pPr>
      <w:r w:rsidRPr="005C5342">
        <w:rPr>
          <w:rFonts w:cs="Arial"/>
          <w:lang w:val="en-US"/>
        </w:rPr>
        <w:t>Proficiency in balancing interests and priorities;</w:t>
      </w:r>
    </w:p>
    <w:p w14:paraId="77604B1A" w14:textId="77777777" w:rsidR="005C5342" w:rsidRPr="005C5342" w:rsidRDefault="005C5342" w:rsidP="005C5342">
      <w:pPr>
        <w:numPr>
          <w:ilvl w:val="0"/>
          <w:numId w:val="12"/>
        </w:numPr>
        <w:jc w:val="both"/>
        <w:rPr>
          <w:rFonts w:cs="Arial"/>
          <w:lang w:val="en-US"/>
        </w:rPr>
      </w:pPr>
      <w:r w:rsidRPr="005C5342">
        <w:rPr>
          <w:rFonts w:cs="Arial"/>
          <w:lang w:val="en-US"/>
        </w:rPr>
        <w:t>Excellent knowledge of the Dutch and English language, ability to speak and write at a native level;</w:t>
      </w:r>
    </w:p>
    <w:p w14:paraId="442E26E5" w14:textId="77777777" w:rsidR="005C5342" w:rsidRPr="005C5342" w:rsidRDefault="005C5342" w:rsidP="005C5342">
      <w:pPr>
        <w:numPr>
          <w:ilvl w:val="0"/>
          <w:numId w:val="12"/>
        </w:numPr>
        <w:jc w:val="both"/>
        <w:rPr>
          <w:rFonts w:cs="Arial"/>
          <w:lang w:val="en-US"/>
        </w:rPr>
      </w:pPr>
      <w:r w:rsidRPr="005C5342">
        <w:rPr>
          <w:rFonts w:cs="Arial"/>
          <w:lang w:val="en-US"/>
        </w:rPr>
        <w:t>Ability to be flexible and adaptable when changes occur;</w:t>
      </w:r>
    </w:p>
    <w:p w14:paraId="3997022C" w14:textId="77777777" w:rsidR="005C5342" w:rsidRPr="005C5342" w:rsidRDefault="005C5342" w:rsidP="005C5342">
      <w:pPr>
        <w:numPr>
          <w:ilvl w:val="0"/>
          <w:numId w:val="12"/>
        </w:numPr>
        <w:jc w:val="both"/>
        <w:rPr>
          <w:rFonts w:cs="Arial"/>
          <w:lang w:val="en-US"/>
        </w:rPr>
      </w:pPr>
      <w:r w:rsidRPr="005C5342">
        <w:rPr>
          <w:rFonts w:cs="Arial"/>
          <w:lang w:val="en-US"/>
        </w:rPr>
        <w:t>Good computer skills and a willingness to learn programmes that are specific to the school and the role;</w:t>
      </w:r>
    </w:p>
    <w:p w14:paraId="713B29CC" w14:textId="77777777" w:rsidR="005C5342" w:rsidRPr="0060568D" w:rsidRDefault="005C5342" w:rsidP="005C5342">
      <w:pPr>
        <w:numPr>
          <w:ilvl w:val="0"/>
          <w:numId w:val="12"/>
        </w:numPr>
        <w:jc w:val="both"/>
        <w:rPr>
          <w:rFonts w:cs="Arial"/>
        </w:rPr>
      </w:pPr>
      <w:r w:rsidRPr="0060568D">
        <w:rPr>
          <w:rFonts w:cs="Arial"/>
        </w:rPr>
        <w:t>Excellent organisational skills;</w:t>
      </w:r>
    </w:p>
    <w:p w14:paraId="05BF72D2" w14:textId="77777777" w:rsidR="005C5342" w:rsidRPr="005C5342" w:rsidRDefault="005C5342" w:rsidP="005C5342">
      <w:pPr>
        <w:numPr>
          <w:ilvl w:val="0"/>
          <w:numId w:val="12"/>
        </w:numPr>
        <w:jc w:val="both"/>
        <w:rPr>
          <w:rFonts w:cs="Arial"/>
          <w:lang w:val="en-US"/>
        </w:rPr>
      </w:pPr>
      <w:r w:rsidRPr="005C5342">
        <w:rPr>
          <w:rFonts w:cs="Arial"/>
          <w:lang w:val="en-US"/>
        </w:rPr>
        <w:t>Ability to use initiative in making decisions and taking actions.</w:t>
      </w:r>
    </w:p>
    <w:p w14:paraId="219FA500" w14:textId="77777777" w:rsidR="00DE3D0D" w:rsidRPr="00E43AF6" w:rsidRDefault="00DE3D0D" w:rsidP="00DE3D0D">
      <w:pPr>
        <w:pStyle w:val="ListParagraph"/>
        <w:ind w:left="0"/>
        <w:rPr>
          <w:rFonts w:asciiTheme="minorHAnsi" w:hAnsiTheme="minorHAnsi"/>
          <w:b/>
          <w:lang w:val="en-US"/>
        </w:rPr>
      </w:pPr>
    </w:p>
    <w:p w14:paraId="77CB1DA1" w14:textId="77777777" w:rsidR="00DE3D0D" w:rsidRPr="00E43AF6" w:rsidRDefault="00DE3D0D" w:rsidP="00DE3D0D">
      <w:pPr>
        <w:pStyle w:val="ListParagraph"/>
        <w:ind w:left="0"/>
        <w:rPr>
          <w:rFonts w:asciiTheme="minorHAnsi" w:hAnsiTheme="minorHAnsi"/>
          <w:b/>
          <w:lang w:val="en-US"/>
        </w:rPr>
      </w:pPr>
      <w:r w:rsidRPr="00E43AF6">
        <w:rPr>
          <w:rFonts w:asciiTheme="minorHAnsi" w:hAnsiTheme="minorHAnsi"/>
          <w:b/>
          <w:lang w:val="en-US"/>
        </w:rPr>
        <w:t xml:space="preserve">Working hours: </w:t>
      </w:r>
    </w:p>
    <w:p w14:paraId="623FBD26" w14:textId="77777777" w:rsidR="005C5342" w:rsidRPr="005C5342" w:rsidRDefault="005C5342" w:rsidP="005C5342">
      <w:pPr>
        <w:numPr>
          <w:ilvl w:val="0"/>
          <w:numId w:val="13"/>
        </w:numPr>
        <w:jc w:val="both"/>
        <w:rPr>
          <w:rFonts w:cs="Arial"/>
          <w:lang w:val="en-US"/>
        </w:rPr>
      </w:pPr>
      <w:r w:rsidRPr="005C5342">
        <w:rPr>
          <w:rFonts w:cs="Arial"/>
          <w:lang w:val="en-US"/>
        </w:rPr>
        <w:t>40 hours per week (excluding lunch breaks)</w:t>
      </w:r>
    </w:p>
    <w:p w14:paraId="424832EC" w14:textId="77777777" w:rsidR="005C5342" w:rsidRPr="0060568D" w:rsidRDefault="005C5342" w:rsidP="005C5342">
      <w:pPr>
        <w:numPr>
          <w:ilvl w:val="0"/>
          <w:numId w:val="13"/>
        </w:numPr>
        <w:jc w:val="both"/>
        <w:rPr>
          <w:rFonts w:cs="Arial"/>
        </w:rPr>
      </w:pPr>
      <w:r w:rsidRPr="0060568D">
        <w:rPr>
          <w:rFonts w:cs="Arial"/>
        </w:rPr>
        <w:t>Working hours 08.00 hrs – 16.30 hrs</w:t>
      </w:r>
    </w:p>
    <w:p w14:paraId="66D65296" w14:textId="77777777" w:rsidR="005C5342" w:rsidRPr="005C5342" w:rsidRDefault="005C5342" w:rsidP="005C5342">
      <w:pPr>
        <w:numPr>
          <w:ilvl w:val="0"/>
          <w:numId w:val="13"/>
        </w:numPr>
        <w:jc w:val="both"/>
        <w:rPr>
          <w:rFonts w:cs="Arial"/>
          <w:lang w:val="en-US"/>
        </w:rPr>
      </w:pPr>
      <w:r w:rsidRPr="005C5342">
        <w:rPr>
          <w:rFonts w:cs="Arial"/>
          <w:lang w:val="en-US"/>
        </w:rPr>
        <w:t>Holidays may not be taken during the school term time</w:t>
      </w:r>
    </w:p>
    <w:p w14:paraId="32B4026C" w14:textId="77777777" w:rsidR="00DE3D0D" w:rsidRPr="00E43AF6" w:rsidRDefault="00DE3D0D" w:rsidP="00DE3D0D">
      <w:pPr>
        <w:pStyle w:val="ListParagraph"/>
        <w:ind w:left="360"/>
        <w:rPr>
          <w:rFonts w:asciiTheme="minorHAnsi" w:hAnsiTheme="minorHAnsi"/>
          <w:lang w:val="en-US"/>
        </w:rPr>
      </w:pPr>
    </w:p>
    <w:p w14:paraId="618A610A" w14:textId="77777777" w:rsidR="00E43AF6" w:rsidRPr="00E43AF6" w:rsidRDefault="00E43AF6" w:rsidP="00E43AF6">
      <w:pPr>
        <w:rPr>
          <w:rFonts w:asciiTheme="minorHAnsi" w:eastAsia="Times New Roman" w:hAnsiTheme="minorHAnsi"/>
          <w:lang w:val="en-US" w:eastAsia="zh-CN"/>
        </w:rPr>
      </w:pPr>
      <w:r w:rsidRPr="00E43AF6">
        <w:rPr>
          <w:rFonts w:asciiTheme="minorHAnsi" w:eastAsia="Times New Roman" w:hAnsiTheme="minorHAnsi"/>
          <w:b/>
          <w:bCs/>
          <w:color w:val="000000"/>
          <w:bdr w:val="none" w:sz="0" w:space="0" w:color="auto" w:frame="1"/>
          <w:shd w:val="clear" w:color="auto" w:fill="FFFFFF"/>
          <w:lang w:val="en-US" w:eastAsia="zh-CN"/>
        </w:rPr>
        <w:t>We offer</w:t>
      </w:r>
    </w:p>
    <w:p w14:paraId="76B3A999" w14:textId="4A197BDC" w:rsidR="00E43AF6" w:rsidRPr="00E43AF6" w:rsidRDefault="00E43AF6" w:rsidP="00DB7831">
      <w:pPr>
        <w:rPr>
          <w:rFonts w:asciiTheme="minorHAnsi" w:eastAsia="Times New Roman" w:hAnsiTheme="minorHAnsi"/>
          <w:lang w:val="en-US" w:eastAsia="zh-CN"/>
        </w:rPr>
      </w:pPr>
      <w:r w:rsidRPr="00E43AF6">
        <w:rPr>
          <w:rFonts w:asciiTheme="minorHAnsi" w:eastAsia="Times New Roman" w:hAnsiTheme="minorHAnsi"/>
          <w:color w:val="000000"/>
          <w:shd w:val="clear" w:color="auto" w:fill="FFFFFF"/>
          <w:lang w:val="en-US" w:eastAsia="zh-CN"/>
        </w:rPr>
        <w:t>A temporary appointment for a year, with a view to a permanent contract if all the conditions are met. The position is based on the Dutch Collective Labour Agreement (CAO) f</w:t>
      </w:r>
      <w:r w:rsidR="0085044A">
        <w:rPr>
          <w:rFonts w:asciiTheme="minorHAnsi" w:eastAsia="Times New Roman" w:hAnsiTheme="minorHAnsi"/>
          <w:color w:val="000000"/>
          <w:shd w:val="clear" w:color="auto" w:fill="FFFFFF"/>
          <w:lang w:val="en-US" w:eastAsia="zh-CN"/>
        </w:rPr>
        <w:t xml:space="preserve">or </w:t>
      </w:r>
      <w:r w:rsidR="00DB7831">
        <w:rPr>
          <w:rFonts w:asciiTheme="minorHAnsi" w:eastAsia="Times New Roman" w:hAnsiTheme="minorHAnsi"/>
          <w:color w:val="000000"/>
          <w:shd w:val="clear" w:color="auto" w:fill="FFFFFF"/>
          <w:lang w:val="en-US" w:eastAsia="zh-CN"/>
        </w:rPr>
        <w:t xml:space="preserve">Primary </w:t>
      </w:r>
      <w:r w:rsidR="0085044A">
        <w:rPr>
          <w:rFonts w:asciiTheme="minorHAnsi" w:eastAsia="Times New Roman" w:hAnsiTheme="minorHAnsi"/>
          <w:color w:val="000000"/>
          <w:shd w:val="clear" w:color="auto" w:fill="FFFFFF"/>
          <w:lang w:val="en-US" w:eastAsia="zh-CN"/>
        </w:rPr>
        <w:t>Education. Scaling</w:t>
      </w:r>
      <w:r w:rsidRPr="00E43AF6">
        <w:rPr>
          <w:rFonts w:asciiTheme="minorHAnsi" w:eastAsia="Times New Roman" w:hAnsiTheme="minorHAnsi"/>
          <w:color w:val="000000"/>
          <w:shd w:val="clear" w:color="auto" w:fill="FFFFFF"/>
          <w:lang w:val="en-US" w:eastAsia="zh-CN"/>
        </w:rPr>
        <w:t xml:space="preserve">: OOP staff, Scale </w:t>
      </w:r>
      <w:r w:rsidR="005C5342">
        <w:rPr>
          <w:rFonts w:asciiTheme="minorHAnsi" w:eastAsia="Times New Roman" w:hAnsiTheme="minorHAnsi"/>
          <w:color w:val="000000"/>
          <w:shd w:val="clear" w:color="auto" w:fill="FFFFFF"/>
          <w:lang w:val="en-US" w:eastAsia="zh-CN"/>
        </w:rPr>
        <w:t>7.</w:t>
      </w:r>
      <w:r w:rsidRPr="00E43AF6">
        <w:rPr>
          <w:rFonts w:asciiTheme="minorHAnsi" w:eastAsia="Times New Roman" w:hAnsiTheme="minorHAnsi"/>
          <w:color w:val="000000"/>
          <w:shd w:val="clear" w:color="auto" w:fill="FFFFFF"/>
          <w:lang w:val="en-US" w:eastAsia="zh-CN"/>
        </w:rPr>
        <w:t xml:space="preserve"> The exact step depends on the relevant background and experience.</w:t>
      </w:r>
      <w:r w:rsidR="0085044A">
        <w:rPr>
          <w:rFonts w:asciiTheme="minorHAnsi" w:eastAsia="Times New Roman" w:hAnsiTheme="minorHAnsi"/>
          <w:color w:val="000000"/>
          <w:shd w:val="clear" w:color="auto" w:fill="FFFFFF"/>
          <w:lang w:val="en-US" w:eastAsia="zh-CN"/>
        </w:rPr>
        <w:t xml:space="preserve"> </w:t>
      </w:r>
      <w:r w:rsidR="005C5342">
        <w:rPr>
          <w:rFonts w:asciiTheme="minorHAnsi" w:eastAsia="Times New Roman" w:hAnsiTheme="minorHAnsi"/>
          <w:color w:val="000000"/>
          <w:shd w:val="clear" w:color="auto" w:fill="FFFFFF"/>
          <w:lang w:val="en-US" w:eastAsia="zh-CN"/>
        </w:rPr>
        <w:t>(CAO P</w:t>
      </w:r>
      <w:r w:rsidRPr="00E43AF6">
        <w:rPr>
          <w:rFonts w:asciiTheme="minorHAnsi" w:eastAsia="Times New Roman" w:hAnsiTheme="minorHAnsi"/>
          <w:color w:val="000000"/>
          <w:shd w:val="clear" w:color="auto" w:fill="FFFFFF"/>
          <w:lang w:val="en-US" w:eastAsia="zh-CN"/>
        </w:rPr>
        <w:t>O)</w:t>
      </w:r>
    </w:p>
    <w:p w14:paraId="3ECDC3D3" w14:textId="77777777" w:rsidR="00DE3D0D" w:rsidRPr="00E43AF6" w:rsidRDefault="00DE3D0D" w:rsidP="00DE3D0D">
      <w:pPr>
        <w:pStyle w:val="ListParagraph"/>
        <w:ind w:left="0"/>
        <w:rPr>
          <w:rFonts w:asciiTheme="minorHAnsi" w:hAnsiTheme="minorHAnsi"/>
          <w:b/>
          <w:lang w:val="en-US"/>
        </w:rPr>
      </w:pPr>
    </w:p>
    <w:p w14:paraId="195D440E" w14:textId="77777777" w:rsidR="00E43AF6" w:rsidRDefault="00E43AF6" w:rsidP="00E43AF6">
      <w:pPr>
        <w:pStyle w:val="NormalWeb"/>
        <w:shd w:val="clear" w:color="auto" w:fill="FFFFFF"/>
        <w:spacing w:before="0" w:beforeAutospacing="0" w:after="0" w:afterAutospacing="0"/>
        <w:textAlignment w:val="baseline"/>
        <w:rPr>
          <w:rStyle w:val="Strong"/>
          <w:rFonts w:asciiTheme="minorHAnsi" w:hAnsiTheme="minorHAnsi"/>
          <w:color w:val="000000"/>
          <w:bdr w:val="none" w:sz="0" w:space="0" w:color="auto" w:frame="1"/>
          <w:lang w:val="en-US"/>
        </w:rPr>
      </w:pPr>
      <w:r w:rsidRPr="00E43AF6">
        <w:rPr>
          <w:rStyle w:val="Strong"/>
          <w:rFonts w:asciiTheme="minorHAnsi" w:hAnsiTheme="minorHAnsi"/>
          <w:color w:val="000000"/>
          <w:bdr w:val="none" w:sz="0" w:space="0" w:color="auto" w:frame="1"/>
          <w:lang w:val="en-US"/>
        </w:rPr>
        <w:t>Procedure</w:t>
      </w:r>
    </w:p>
    <w:p w14:paraId="4B9F89F8" w14:textId="4156FCBF" w:rsidR="005C5342" w:rsidRPr="005C5342" w:rsidRDefault="005C5342" w:rsidP="005C5342">
      <w:pPr>
        <w:pStyle w:val="ListParagraph"/>
        <w:numPr>
          <w:ilvl w:val="0"/>
          <w:numId w:val="14"/>
        </w:numPr>
        <w:jc w:val="both"/>
        <w:rPr>
          <w:rFonts w:cs="Arial"/>
          <w:lang w:val="en-US"/>
        </w:rPr>
      </w:pPr>
      <w:r w:rsidRPr="005C5342">
        <w:rPr>
          <w:rFonts w:cs="Calibri"/>
          <w:lang w:val="en-US"/>
        </w:rPr>
        <w:t xml:space="preserve">Please send your letter of application (in English), a recent photograph and your full CV to </w:t>
      </w:r>
      <w:r w:rsidRPr="005C5342">
        <w:rPr>
          <w:rFonts w:cs="Arial"/>
          <w:lang w:val="en-US"/>
        </w:rPr>
        <w:t xml:space="preserve"> </w:t>
      </w:r>
      <w:hyperlink r:id="rId7" w:history="1">
        <w:r w:rsidRPr="005C5342">
          <w:rPr>
            <w:rStyle w:val="Hyperlink"/>
            <w:rFonts w:cs="Arial"/>
            <w:lang w:val="en-US"/>
          </w:rPr>
          <w:t>primaryrecruitment@ishthehague.nl</w:t>
        </w:r>
      </w:hyperlink>
    </w:p>
    <w:p w14:paraId="7908CCDC" w14:textId="77777777" w:rsidR="005C5342" w:rsidRDefault="005C5342" w:rsidP="005C5342">
      <w:pPr>
        <w:pStyle w:val="ListParagraph"/>
        <w:numPr>
          <w:ilvl w:val="0"/>
          <w:numId w:val="14"/>
        </w:numPr>
        <w:jc w:val="both"/>
        <w:rPr>
          <w:rFonts w:cs="Arial"/>
          <w:lang w:val="en-US"/>
        </w:rPr>
      </w:pPr>
      <w:r w:rsidRPr="005C5342">
        <w:rPr>
          <w:rFonts w:cs="Calibri"/>
          <w:lang w:val="en-US"/>
        </w:rPr>
        <w:t xml:space="preserve">Deadline for Applications: 6 August 2017. </w:t>
      </w:r>
      <w:r w:rsidRPr="005C5342">
        <w:rPr>
          <w:rFonts w:cs="Arial"/>
          <w:lang w:val="en-US"/>
        </w:rPr>
        <w:t xml:space="preserve">Short listed candidates will be interviewed </w:t>
      </w:r>
      <w:r w:rsidRPr="005C5342">
        <w:rPr>
          <w:rFonts w:cs="Arial"/>
          <w:b/>
          <w:u w:val="single"/>
          <w:lang w:val="en-US"/>
        </w:rPr>
        <w:t>as soon as possible</w:t>
      </w:r>
      <w:r w:rsidRPr="005C5342">
        <w:rPr>
          <w:rFonts w:cs="Arial"/>
          <w:lang w:val="en-US"/>
        </w:rPr>
        <w:t>, commencing week of 14</w:t>
      </w:r>
      <w:r w:rsidRPr="005C5342">
        <w:rPr>
          <w:rFonts w:cs="Arial"/>
          <w:vertAlign w:val="superscript"/>
          <w:lang w:val="en-US"/>
        </w:rPr>
        <w:t>th</w:t>
      </w:r>
      <w:r w:rsidRPr="005C5342">
        <w:rPr>
          <w:rFonts w:cs="Arial"/>
          <w:lang w:val="en-US"/>
        </w:rPr>
        <w:t xml:space="preserve"> August 2017.  </w:t>
      </w:r>
    </w:p>
    <w:p w14:paraId="12A53974" w14:textId="02EFCE54" w:rsidR="005C5342" w:rsidRPr="005C5342" w:rsidRDefault="005C5342" w:rsidP="005C5342">
      <w:pPr>
        <w:pStyle w:val="ListParagraph"/>
        <w:numPr>
          <w:ilvl w:val="0"/>
          <w:numId w:val="14"/>
        </w:numPr>
        <w:jc w:val="both"/>
        <w:rPr>
          <w:rFonts w:cs="Arial"/>
          <w:lang w:val="en-US"/>
        </w:rPr>
      </w:pPr>
      <w:r w:rsidRPr="005C5342">
        <w:rPr>
          <w:rFonts w:cs="Arial"/>
          <w:lang w:val="en-US"/>
        </w:rPr>
        <w:t xml:space="preserve">If you have any questions, please don’t hesitate to contact Kathy Carlier </w:t>
      </w:r>
      <w:r w:rsidRPr="005C5342">
        <w:rPr>
          <w:rFonts w:cs="Calibri"/>
          <w:lang w:val="en-US"/>
        </w:rPr>
        <w:t>070-338 4567, before 7 July 2017. Our school will be closed after that time.</w:t>
      </w:r>
    </w:p>
    <w:p w14:paraId="6799C0E0" w14:textId="77777777" w:rsidR="005C5342" w:rsidRPr="005C5342" w:rsidRDefault="005C5342" w:rsidP="005C5342">
      <w:pPr>
        <w:pStyle w:val="ListParagraph"/>
        <w:numPr>
          <w:ilvl w:val="0"/>
          <w:numId w:val="14"/>
        </w:numPr>
        <w:jc w:val="both"/>
        <w:rPr>
          <w:rFonts w:cs="Calibri"/>
          <w:lang w:val="en-US"/>
        </w:rPr>
      </w:pPr>
      <w:r w:rsidRPr="005C5342">
        <w:rPr>
          <w:rFonts w:cs="Calibri"/>
          <w:lang w:val="en-US"/>
        </w:rPr>
        <w:t>If you have not heard from us by 28 August 2017, then please assume that, on this occasion, your application has been unsuccessful.</w:t>
      </w:r>
    </w:p>
    <w:p w14:paraId="6DCBCC32" w14:textId="13C85B95" w:rsidR="00E43AF6" w:rsidRPr="00E43AF6" w:rsidRDefault="00E43AF6" w:rsidP="00E43AF6">
      <w:pPr>
        <w:pStyle w:val="NormalWeb"/>
        <w:shd w:val="clear" w:color="auto" w:fill="FFFFFF"/>
        <w:spacing w:before="0" w:beforeAutospacing="0" w:after="240" w:afterAutospacing="0"/>
        <w:textAlignment w:val="baseline"/>
        <w:rPr>
          <w:rFonts w:asciiTheme="minorHAnsi" w:hAnsiTheme="minorHAnsi"/>
          <w:color w:val="000000"/>
          <w:lang w:val="en-US"/>
        </w:rPr>
      </w:pPr>
    </w:p>
    <w:p w14:paraId="5B5E5434" w14:textId="77777777" w:rsidR="00E43AF6" w:rsidRPr="00E43AF6" w:rsidRDefault="00E43AF6" w:rsidP="00E43AF6">
      <w:pPr>
        <w:pStyle w:val="NormalWeb"/>
        <w:shd w:val="clear" w:color="auto" w:fill="FFFFFF"/>
        <w:spacing w:before="0" w:beforeAutospacing="0" w:after="0" w:afterAutospacing="0"/>
        <w:textAlignment w:val="baseline"/>
        <w:rPr>
          <w:rFonts w:asciiTheme="minorHAnsi" w:hAnsiTheme="minorHAnsi"/>
          <w:color w:val="000000"/>
          <w:lang w:val="en-US"/>
        </w:rPr>
      </w:pPr>
      <w:r w:rsidRPr="00E43AF6">
        <w:rPr>
          <w:rFonts w:asciiTheme="minorHAnsi" w:hAnsiTheme="minorHAnsi"/>
          <w:color w:val="000000"/>
          <w:lang w:val="en-US"/>
        </w:rPr>
        <w:t>Please visit our school website for more specific information about our school: </w:t>
      </w:r>
      <w:hyperlink r:id="rId8" w:history="1">
        <w:r w:rsidRPr="00E43AF6">
          <w:rPr>
            <w:rStyle w:val="Hyperlink"/>
            <w:rFonts w:asciiTheme="minorHAnsi" w:hAnsiTheme="minorHAnsi"/>
            <w:color w:val="00569C"/>
            <w:bdr w:val="none" w:sz="0" w:space="0" w:color="auto" w:frame="1"/>
            <w:lang w:val="en-US"/>
          </w:rPr>
          <w:t>www.ishthehague.nl</w:t>
        </w:r>
      </w:hyperlink>
    </w:p>
    <w:p w14:paraId="4CD139BD" w14:textId="77777777" w:rsidR="00E43AF6" w:rsidRPr="00E43AF6" w:rsidRDefault="00E43AF6" w:rsidP="00E43AF6">
      <w:pPr>
        <w:pStyle w:val="NormalWeb"/>
        <w:shd w:val="clear" w:color="auto" w:fill="FFFFFF"/>
        <w:spacing w:before="0" w:beforeAutospacing="0" w:after="240" w:afterAutospacing="0"/>
        <w:textAlignment w:val="baseline"/>
        <w:rPr>
          <w:rFonts w:asciiTheme="minorHAnsi" w:hAnsiTheme="minorHAnsi"/>
          <w:color w:val="000000"/>
          <w:lang w:val="en-US"/>
        </w:rPr>
      </w:pPr>
      <w:r w:rsidRPr="00E43AF6">
        <w:rPr>
          <w:rFonts w:asciiTheme="minorHAnsi" w:hAnsiTheme="minorHAnsi"/>
          <w:color w:val="000000"/>
          <w:lang w:val="en-US"/>
        </w:rPr>
        <w:t>The Rijnlands Lyceum Recruitment Code is applicable and can be obtained via the above email address or our website/job-vacancies. Agency calls regarding to this advertisement are not appreciated</w:t>
      </w:r>
    </w:p>
    <w:p w14:paraId="1879830E" w14:textId="77777777" w:rsidR="00C35DF8" w:rsidRPr="00E43AF6" w:rsidRDefault="00C35DF8" w:rsidP="00DD028E">
      <w:pPr>
        <w:rPr>
          <w:rFonts w:asciiTheme="minorHAnsi" w:hAnsiTheme="minorHAnsi"/>
          <w:lang w:val="en"/>
        </w:rPr>
      </w:pPr>
    </w:p>
    <w:sectPr w:rsidR="00C35DF8" w:rsidRPr="00E43AF6" w:rsidSect="003A330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038FC" w14:textId="77777777" w:rsidR="001222A7" w:rsidRDefault="001222A7" w:rsidP="00C025FB">
      <w:r>
        <w:separator/>
      </w:r>
    </w:p>
  </w:endnote>
  <w:endnote w:type="continuationSeparator" w:id="0">
    <w:p w14:paraId="0BF3F456" w14:textId="77777777" w:rsidR="001222A7" w:rsidRDefault="001222A7" w:rsidP="00C0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AEBBE" w14:textId="77777777" w:rsidR="00DF5926" w:rsidRDefault="00DF59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F8CBB" w14:textId="77777777" w:rsidR="00DF5926" w:rsidRDefault="00DF592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71E8" w14:textId="77777777" w:rsidR="00DF5926" w:rsidRDefault="00DF59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12835" w14:textId="77777777" w:rsidR="001222A7" w:rsidRDefault="001222A7" w:rsidP="00C025FB">
      <w:r>
        <w:separator/>
      </w:r>
    </w:p>
  </w:footnote>
  <w:footnote w:type="continuationSeparator" w:id="0">
    <w:p w14:paraId="4C5A9155" w14:textId="77777777" w:rsidR="001222A7" w:rsidRDefault="001222A7" w:rsidP="00C02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2DB6" w14:textId="77777777" w:rsidR="00DF5926" w:rsidRDefault="00DF592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C7B27" w14:textId="66E10ED7" w:rsidR="00C025FB" w:rsidRDefault="00A262FE">
    <w:pPr>
      <w:pStyle w:val="Header"/>
    </w:pPr>
    <w:r w:rsidRPr="00FC51FE">
      <w:rPr>
        <w:noProof/>
        <w:lang w:val="en-US" w:eastAsia="zh-CN"/>
      </w:rPr>
      <w:drawing>
        <wp:inline distT="0" distB="0" distL="0" distR="0" wp14:anchorId="16688124" wp14:editId="1EEACBCC">
          <wp:extent cx="1651635" cy="597576"/>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10" cy="609724"/>
                  </a:xfrm>
                  <a:prstGeom prst="rect">
                    <a:avLst/>
                  </a:prstGeom>
                  <a:noFill/>
                  <a:ln>
                    <a:noFill/>
                  </a:ln>
                </pic:spPr>
              </pic:pic>
            </a:graphicData>
          </a:graphic>
        </wp:inline>
      </w:drawing>
    </w:r>
    <w:r>
      <w:tab/>
    </w:r>
    <w:r>
      <w:tab/>
    </w:r>
    <w:r w:rsidRPr="004442B7">
      <w:rPr>
        <w:rFonts w:ascii="Arial" w:hAnsi="Arial" w:cs="Arial"/>
        <w:noProof/>
        <w:color w:val="1A1A1A"/>
        <w:sz w:val="26"/>
        <w:szCs w:val="26"/>
        <w:lang w:val="en-US" w:eastAsia="zh-CN"/>
      </w:rPr>
      <w:drawing>
        <wp:inline distT="0" distB="0" distL="0" distR="0" wp14:anchorId="7B04C2AF" wp14:editId="19A2656A">
          <wp:extent cx="1276350"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667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82441" w14:textId="77777777" w:rsidR="00DF5926" w:rsidRDefault="00DF59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200DD"/>
    <w:multiLevelType w:val="hybridMultilevel"/>
    <w:tmpl w:val="B764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D3635"/>
    <w:multiLevelType w:val="hybridMultilevel"/>
    <w:tmpl w:val="B4C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825D5"/>
    <w:multiLevelType w:val="hybridMultilevel"/>
    <w:tmpl w:val="068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07366"/>
    <w:multiLevelType w:val="hybridMultilevel"/>
    <w:tmpl w:val="D85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A21CF"/>
    <w:multiLevelType w:val="hybridMultilevel"/>
    <w:tmpl w:val="9576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408B9"/>
    <w:multiLevelType w:val="hybridMultilevel"/>
    <w:tmpl w:val="80B4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C53F2"/>
    <w:multiLevelType w:val="hybridMultilevel"/>
    <w:tmpl w:val="59E2A25E"/>
    <w:lvl w:ilvl="0" w:tplc="902C576A">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1B945C5"/>
    <w:multiLevelType w:val="hybridMultilevel"/>
    <w:tmpl w:val="BD981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AC39D3"/>
    <w:multiLevelType w:val="hybridMultilevel"/>
    <w:tmpl w:val="01EE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D0CEC"/>
    <w:multiLevelType w:val="multilevel"/>
    <w:tmpl w:val="C43A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1F1B"/>
    <w:multiLevelType w:val="hybridMultilevel"/>
    <w:tmpl w:val="F21CA4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59B113F"/>
    <w:multiLevelType w:val="hybridMultilevel"/>
    <w:tmpl w:val="8724101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C31FD"/>
    <w:multiLevelType w:val="hybridMultilevel"/>
    <w:tmpl w:val="0312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4A3DF2"/>
    <w:multiLevelType w:val="hybridMultilevel"/>
    <w:tmpl w:val="54F4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3"/>
  </w:num>
  <w:num w:numId="5">
    <w:abstractNumId w:val="6"/>
  </w:num>
  <w:num w:numId="6">
    <w:abstractNumId w:val="7"/>
  </w:num>
  <w:num w:numId="7">
    <w:abstractNumId w:val="10"/>
  </w:num>
  <w:num w:numId="8">
    <w:abstractNumId w:val="11"/>
  </w:num>
  <w:num w:numId="9">
    <w:abstractNumId w:val="2"/>
  </w:num>
  <w:num w:numId="10">
    <w:abstractNumId w:val="8"/>
  </w:num>
  <w:num w:numId="11">
    <w:abstractNumId w:val="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C0"/>
    <w:rsid w:val="00060290"/>
    <w:rsid w:val="000A7CBF"/>
    <w:rsid w:val="001222A7"/>
    <w:rsid w:val="00177FDD"/>
    <w:rsid w:val="002C2246"/>
    <w:rsid w:val="002D5045"/>
    <w:rsid w:val="003174AF"/>
    <w:rsid w:val="00335A79"/>
    <w:rsid w:val="003A3306"/>
    <w:rsid w:val="003E7A36"/>
    <w:rsid w:val="0045464D"/>
    <w:rsid w:val="004D2084"/>
    <w:rsid w:val="00552843"/>
    <w:rsid w:val="005C5342"/>
    <w:rsid w:val="005E569F"/>
    <w:rsid w:val="005E659A"/>
    <w:rsid w:val="00646517"/>
    <w:rsid w:val="006635B3"/>
    <w:rsid w:val="00691B0B"/>
    <w:rsid w:val="006A31F7"/>
    <w:rsid w:val="00746C88"/>
    <w:rsid w:val="00747781"/>
    <w:rsid w:val="0078536E"/>
    <w:rsid w:val="007C4E2A"/>
    <w:rsid w:val="0085044A"/>
    <w:rsid w:val="00871D60"/>
    <w:rsid w:val="00902AC0"/>
    <w:rsid w:val="00991738"/>
    <w:rsid w:val="009C0F54"/>
    <w:rsid w:val="009E1153"/>
    <w:rsid w:val="00A262FE"/>
    <w:rsid w:val="00A573F2"/>
    <w:rsid w:val="00AC7937"/>
    <w:rsid w:val="00AE0F65"/>
    <w:rsid w:val="00AE697B"/>
    <w:rsid w:val="00B20FA6"/>
    <w:rsid w:val="00BB12CF"/>
    <w:rsid w:val="00BB134B"/>
    <w:rsid w:val="00BE42BF"/>
    <w:rsid w:val="00C025FB"/>
    <w:rsid w:val="00C35DF8"/>
    <w:rsid w:val="00C73F83"/>
    <w:rsid w:val="00CA7159"/>
    <w:rsid w:val="00CB1934"/>
    <w:rsid w:val="00CB69F9"/>
    <w:rsid w:val="00D85087"/>
    <w:rsid w:val="00DB7831"/>
    <w:rsid w:val="00DD028E"/>
    <w:rsid w:val="00DE3D0D"/>
    <w:rsid w:val="00DF5926"/>
    <w:rsid w:val="00E23B81"/>
    <w:rsid w:val="00E43AF6"/>
    <w:rsid w:val="00E51977"/>
    <w:rsid w:val="00E66920"/>
    <w:rsid w:val="00E67744"/>
    <w:rsid w:val="00FB22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1B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D0D"/>
    <w:rPr>
      <w:rFonts w:ascii="Calibri" w:eastAsia="Calibri" w:hAnsi="Calibri" w:cs="Times New Roman"/>
      <w:sz w:val="22"/>
      <w:szCs w:val="22"/>
      <w:lang w:val="nl-NL" w:eastAsia="nl-NL"/>
    </w:rPr>
  </w:style>
  <w:style w:type="paragraph" w:styleId="Heading4">
    <w:name w:val="heading 4"/>
    <w:basedOn w:val="Normal"/>
    <w:link w:val="Heading4Char"/>
    <w:uiPriority w:val="9"/>
    <w:qFormat/>
    <w:rsid w:val="00902AC0"/>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2AC0"/>
    <w:rPr>
      <w:rFonts w:ascii="Times New Roman" w:hAnsi="Times New Roman" w:cs="Times New Roman"/>
      <w:b/>
      <w:bCs/>
    </w:rPr>
  </w:style>
  <w:style w:type="character" w:styleId="Hyperlink">
    <w:name w:val="Hyperlink"/>
    <w:basedOn w:val="DefaultParagraphFont"/>
    <w:uiPriority w:val="99"/>
    <w:unhideWhenUsed/>
    <w:rsid w:val="00902AC0"/>
    <w:rPr>
      <w:color w:val="0000FF"/>
      <w:u w:val="single"/>
    </w:rPr>
  </w:style>
  <w:style w:type="paragraph" w:styleId="NormalWeb">
    <w:name w:val="Normal (Web)"/>
    <w:basedOn w:val="Normal"/>
    <w:uiPriority w:val="99"/>
    <w:unhideWhenUsed/>
    <w:rsid w:val="00902AC0"/>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3174AF"/>
    <w:rPr>
      <w:color w:val="954F72" w:themeColor="followedHyperlink"/>
      <w:u w:val="single"/>
    </w:rPr>
  </w:style>
  <w:style w:type="paragraph" w:styleId="Header">
    <w:name w:val="header"/>
    <w:basedOn w:val="Normal"/>
    <w:link w:val="HeaderChar"/>
    <w:uiPriority w:val="99"/>
    <w:unhideWhenUsed/>
    <w:rsid w:val="00C025FB"/>
    <w:pPr>
      <w:tabs>
        <w:tab w:val="center" w:pos="4680"/>
        <w:tab w:val="right" w:pos="9360"/>
      </w:tabs>
    </w:pPr>
  </w:style>
  <w:style w:type="character" w:customStyle="1" w:styleId="HeaderChar">
    <w:name w:val="Header Char"/>
    <w:basedOn w:val="DefaultParagraphFont"/>
    <w:link w:val="Header"/>
    <w:uiPriority w:val="99"/>
    <w:rsid w:val="00C025FB"/>
  </w:style>
  <w:style w:type="paragraph" w:styleId="Footer">
    <w:name w:val="footer"/>
    <w:basedOn w:val="Normal"/>
    <w:link w:val="FooterChar"/>
    <w:uiPriority w:val="99"/>
    <w:unhideWhenUsed/>
    <w:rsid w:val="00C025FB"/>
    <w:pPr>
      <w:tabs>
        <w:tab w:val="center" w:pos="4680"/>
        <w:tab w:val="right" w:pos="9360"/>
      </w:tabs>
    </w:pPr>
  </w:style>
  <w:style w:type="character" w:customStyle="1" w:styleId="FooterChar">
    <w:name w:val="Footer Char"/>
    <w:basedOn w:val="DefaultParagraphFont"/>
    <w:link w:val="Footer"/>
    <w:uiPriority w:val="99"/>
    <w:rsid w:val="00C025FB"/>
  </w:style>
  <w:style w:type="paragraph" w:styleId="BalloonText">
    <w:name w:val="Balloon Text"/>
    <w:basedOn w:val="Normal"/>
    <w:link w:val="BalloonTextChar"/>
    <w:uiPriority w:val="99"/>
    <w:semiHidden/>
    <w:unhideWhenUsed/>
    <w:rsid w:val="00D85087"/>
    <w:rPr>
      <w:rFonts w:ascii="Tahoma" w:hAnsi="Tahoma" w:cs="Tahoma"/>
      <w:sz w:val="16"/>
      <w:szCs w:val="16"/>
    </w:rPr>
  </w:style>
  <w:style w:type="character" w:customStyle="1" w:styleId="BalloonTextChar">
    <w:name w:val="Balloon Text Char"/>
    <w:basedOn w:val="DefaultParagraphFont"/>
    <w:link w:val="BalloonText"/>
    <w:uiPriority w:val="99"/>
    <w:semiHidden/>
    <w:rsid w:val="00D85087"/>
    <w:rPr>
      <w:rFonts w:ascii="Tahoma" w:hAnsi="Tahoma" w:cs="Tahoma"/>
      <w:sz w:val="16"/>
      <w:szCs w:val="16"/>
    </w:rPr>
  </w:style>
  <w:style w:type="paragraph" w:styleId="ListParagraph">
    <w:name w:val="List Paragraph"/>
    <w:basedOn w:val="Normal"/>
    <w:uiPriority w:val="99"/>
    <w:qFormat/>
    <w:rsid w:val="00CB1934"/>
    <w:pPr>
      <w:ind w:left="720"/>
      <w:contextualSpacing/>
    </w:pPr>
  </w:style>
  <w:style w:type="character" w:styleId="Strong">
    <w:name w:val="Strong"/>
    <w:basedOn w:val="DefaultParagraphFont"/>
    <w:uiPriority w:val="22"/>
    <w:qFormat/>
    <w:rsid w:val="00E43AF6"/>
    <w:rPr>
      <w:b/>
      <w:bCs/>
    </w:rPr>
  </w:style>
  <w:style w:type="character" w:styleId="Emphasis">
    <w:name w:val="Emphasis"/>
    <w:basedOn w:val="DefaultParagraphFont"/>
    <w:uiPriority w:val="20"/>
    <w:qFormat/>
    <w:rsid w:val="00E43A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7559">
      <w:bodyDiv w:val="1"/>
      <w:marLeft w:val="0"/>
      <w:marRight w:val="0"/>
      <w:marTop w:val="0"/>
      <w:marBottom w:val="0"/>
      <w:divBdr>
        <w:top w:val="none" w:sz="0" w:space="0" w:color="auto"/>
        <w:left w:val="none" w:sz="0" w:space="0" w:color="auto"/>
        <w:bottom w:val="none" w:sz="0" w:space="0" w:color="auto"/>
        <w:right w:val="none" w:sz="0" w:space="0" w:color="auto"/>
      </w:divBdr>
    </w:div>
    <w:div w:id="250549332">
      <w:bodyDiv w:val="1"/>
      <w:marLeft w:val="0"/>
      <w:marRight w:val="0"/>
      <w:marTop w:val="0"/>
      <w:marBottom w:val="0"/>
      <w:divBdr>
        <w:top w:val="none" w:sz="0" w:space="0" w:color="auto"/>
        <w:left w:val="none" w:sz="0" w:space="0" w:color="auto"/>
        <w:bottom w:val="none" w:sz="0" w:space="0" w:color="auto"/>
        <w:right w:val="none" w:sz="0" w:space="0" w:color="auto"/>
      </w:divBdr>
    </w:div>
    <w:div w:id="330182399">
      <w:bodyDiv w:val="1"/>
      <w:marLeft w:val="0"/>
      <w:marRight w:val="0"/>
      <w:marTop w:val="0"/>
      <w:marBottom w:val="0"/>
      <w:divBdr>
        <w:top w:val="none" w:sz="0" w:space="0" w:color="auto"/>
        <w:left w:val="none" w:sz="0" w:space="0" w:color="auto"/>
        <w:bottom w:val="none" w:sz="0" w:space="0" w:color="auto"/>
        <w:right w:val="none" w:sz="0" w:space="0" w:color="auto"/>
      </w:divBdr>
    </w:div>
    <w:div w:id="505676610">
      <w:bodyDiv w:val="1"/>
      <w:marLeft w:val="0"/>
      <w:marRight w:val="0"/>
      <w:marTop w:val="0"/>
      <w:marBottom w:val="0"/>
      <w:divBdr>
        <w:top w:val="none" w:sz="0" w:space="0" w:color="auto"/>
        <w:left w:val="none" w:sz="0" w:space="0" w:color="auto"/>
        <w:bottom w:val="none" w:sz="0" w:space="0" w:color="auto"/>
        <w:right w:val="none" w:sz="0" w:space="0" w:color="auto"/>
      </w:divBdr>
    </w:div>
    <w:div w:id="603077594">
      <w:bodyDiv w:val="1"/>
      <w:marLeft w:val="0"/>
      <w:marRight w:val="0"/>
      <w:marTop w:val="0"/>
      <w:marBottom w:val="0"/>
      <w:divBdr>
        <w:top w:val="none" w:sz="0" w:space="0" w:color="auto"/>
        <w:left w:val="none" w:sz="0" w:space="0" w:color="auto"/>
        <w:bottom w:val="none" w:sz="0" w:space="0" w:color="auto"/>
        <w:right w:val="none" w:sz="0" w:space="0" w:color="auto"/>
      </w:divBdr>
    </w:div>
    <w:div w:id="684290227">
      <w:bodyDiv w:val="1"/>
      <w:marLeft w:val="0"/>
      <w:marRight w:val="0"/>
      <w:marTop w:val="0"/>
      <w:marBottom w:val="0"/>
      <w:divBdr>
        <w:top w:val="none" w:sz="0" w:space="0" w:color="auto"/>
        <w:left w:val="none" w:sz="0" w:space="0" w:color="auto"/>
        <w:bottom w:val="none" w:sz="0" w:space="0" w:color="auto"/>
        <w:right w:val="none" w:sz="0" w:space="0" w:color="auto"/>
      </w:divBdr>
      <w:divsChild>
        <w:div w:id="1225603000">
          <w:marLeft w:val="0"/>
          <w:marRight w:val="0"/>
          <w:marTop w:val="0"/>
          <w:marBottom w:val="0"/>
          <w:divBdr>
            <w:top w:val="none" w:sz="0" w:space="0" w:color="auto"/>
            <w:left w:val="none" w:sz="0" w:space="0" w:color="auto"/>
            <w:bottom w:val="none" w:sz="0" w:space="0" w:color="auto"/>
            <w:right w:val="none" w:sz="0" w:space="0" w:color="auto"/>
          </w:divBdr>
        </w:div>
        <w:div w:id="529227873">
          <w:marLeft w:val="0"/>
          <w:marRight w:val="0"/>
          <w:marTop w:val="0"/>
          <w:marBottom w:val="0"/>
          <w:divBdr>
            <w:top w:val="none" w:sz="0" w:space="0" w:color="auto"/>
            <w:left w:val="none" w:sz="0" w:space="0" w:color="auto"/>
            <w:bottom w:val="none" w:sz="0" w:space="0" w:color="auto"/>
            <w:right w:val="none" w:sz="0" w:space="0" w:color="auto"/>
          </w:divBdr>
        </w:div>
        <w:div w:id="286662630">
          <w:marLeft w:val="0"/>
          <w:marRight w:val="0"/>
          <w:marTop w:val="0"/>
          <w:marBottom w:val="0"/>
          <w:divBdr>
            <w:top w:val="none" w:sz="0" w:space="0" w:color="auto"/>
            <w:left w:val="none" w:sz="0" w:space="0" w:color="auto"/>
            <w:bottom w:val="none" w:sz="0" w:space="0" w:color="auto"/>
            <w:right w:val="none" w:sz="0" w:space="0" w:color="auto"/>
          </w:divBdr>
        </w:div>
        <w:div w:id="1577009072">
          <w:marLeft w:val="0"/>
          <w:marRight w:val="0"/>
          <w:marTop w:val="0"/>
          <w:marBottom w:val="0"/>
          <w:divBdr>
            <w:top w:val="none" w:sz="0" w:space="0" w:color="auto"/>
            <w:left w:val="none" w:sz="0" w:space="0" w:color="auto"/>
            <w:bottom w:val="none" w:sz="0" w:space="0" w:color="auto"/>
            <w:right w:val="none" w:sz="0" w:space="0" w:color="auto"/>
          </w:divBdr>
        </w:div>
        <w:div w:id="1422529870">
          <w:marLeft w:val="0"/>
          <w:marRight w:val="0"/>
          <w:marTop w:val="0"/>
          <w:marBottom w:val="0"/>
          <w:divBdr>
            <w:top w:val="none" w:sz="0" w:space="0" w:color="auto"/>
            <w:left w:val="none" w:sz="0" w:space="0" w:color="auto"/>
            <w:bottom w:val="none" w:sz="0" w:space="0" w:color="auto"/>
            <w:right w:val="none" w:sz="0" w:space="0" w:color="auto"/>
          </w:divBdr>
        </w:div>
        <w:div w:id="79061477">
          <w:marLeft w:val="0"/>
          <w:marRight w:val="0"/>
          <w:marTop w:val="0"/>
          <w:marBottom w:val="0"/>
          <w:divBdr>
            <w:top w:val="none" w:sz="0" w:space="0" w:color="auto"/>
            <w:left w:val="none" w:sz="0" w:space="0" w:color="auto"/>
            <w:bottom w:val="none" w:sz="0" w:space="0" w:color="auto"/>
            <w:right w:val="none" w:sz="0" w:space="0" w:color="auto"/>
          </w:divBdr>
        </w:div>
      </w:divsChild>
    </w:div>
    <w:div w:id="1604532926">
      <w:bodyDiv w:val="1"/>
      <w:marLeft w:val="0"/>
      <w:marRight w:val="0"/>
      <w:marTop w:val="0"/>
      <w:marBottom w:val="0"/>
      <w:divBdr>
        <w:top w:val="none" w:sz="0" w:space="0" w:color="auto"/>
        <w:left w:val="none" w:sz="0" w:space="0" w:color="auto"/>
        <w:bottom w:val="none" w:sz="0" w:space="0" w:color="auto"/>
        <w:right w:val="none" w:sz="0" w:space="0" w:color="auto"/>
      </w:divBdr>
    </w:div>
    <w:div w:id="1789082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imaryrecruitment@ishthehague.nl" TargetMode="External"/><Relationship Id="rId8" Type="http://schemas.openxmlformats.org/officeDocument/2006/relationships/hyperlink" Target="http://www.ishthehague.nl/"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3500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Stichting het Rijnlands Lyceum</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2016-09-01T12:29:00Z</cp:lastPrinted>
  <dcterms:created xsi:type="dcterms:W3CDTF">2017-06-30T07:22:00Z</dcterms:created>
  <dcterms:modified xsi:type="dcterms:W3CDTF">2017-06-30T10:47:00Z</dcterms:modified>
</cp:coreProperties>
</file>